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1A74E0">
        <w:t xml:space="preserve">  it gives a deep understanding of the main character.</w:t>
      </w:r>
      <w:r w:rsidR="001A74E0">
        <w:tab/>
        <w:t>It also covers the main characters whereabouts and what particular place they are in to and how it affects them.</w:t>
      </w:r>
      <w:r w:rsidR="001A74E0">
        <w:tab/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1A74E0">
        <w:t xml:space="preserve"> it shows the feelings and atmosphere of the main characters.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1A74E0">
        <w:t>Mr. P</w:t>
      </w:r>
      <w:r w:rsidR="001A74E0">
        <w:tab/>
      </w:r>
    </w:p>
    <w:p w:rsidR="007F79AA" w:rsidRDefault="00EA63A4" w:rsidP="00EA63A4">
      <w:r>
        <w:t>Source 2=</w:t>
      </w:r>
      <w:r w:rsidR="001A74E0">
        <w:t>Bryan Smith</w:t>
      </w:r>
      <w:r w:rsidR="001A74E0">
        <w:tab/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1A74E0">
        <w:t xml:space="preserve">using high angle and low angle and birds eye view to cover the scene. </w:t>
      </w:r>
      <w:r>
        <w:t>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  <w:r w:rsidR="001A74E0">
        <w:t xml:space="preserve"> you were able to see more things going on around the subject.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1A74E0">
        <w:t xml:space="preserve">e my hypothesis to be true </w:t>
      </w:r>
      <w:r>
        <w:t>because…</w:t>
      </w:r>
      <w:r w:rsidR="001A74E0">
        <w:t xml:space="preserve">  we saw more things going on around the subject.</w:t>
      </w:r>
      <w:r w:rsidR="001A74E0">
        <w:tab/>
      </w:r>
      <w:r w:rsidR="001A74E0">
        <w:tab/>
      </w:r>
    </w:p>
    <w:p w:rsidR="00E8670D" w:rsidRDefault="001E76DC" w:rsidP="00EA63A4">
      <w:r>
        <w:t>For example…</w:t>
      </w:r>
      <w:r w:rsidR="001A74E0">
        <w:t xml:space="preserve"> when you use the birds eye view you can see the person and other things around him/her that may affect the subject.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A74E0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3350A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1954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2012-09-21T13:16:00Z</dcterms:created>
  <dcterms:modified xsi:type="dcterms:W3CDTF">2012-09-21T13:16:00Z</dcterms:modified>
</cp:coreProperties>
</file>